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3004B" w14:textId="77777777" w:rsidR="00A27FC6" w:rsidRDefault="00A27FC6" w:rsidP="00A27FC6">
      <w:pPr>
        <w:outlineLvl w:val="0"/>
      </w:pPr>
      <w:r>
        <w:t>TURK 203</w:t>
      </w:r>
      <w:r w:rsidR="006E1750">
        <w:t xml:space="preserve"> – Intermediate Turkish</w:t>
      </w:r>
      <w:bookmarkStart w:id="0" w:name="_GoBack"/>
      <w:bookmarkEnd w:id="0"/>
    </w:p>
    <w:p w14:paraId="0E0F2447" w14:textId="77777777" w:rsidR="00A27FC6" w:rsidRDefault="00A27FC6" w:rsidP="00A27FC6"/>
    <w:p w14:paraId="75EF61E6" w14:textId="77777777" w:rsidR="00A27FC6" w:rsidRPr="00565A35" w:rsidRDefault="00A27FC6" w:rsidP="00A27FC6">
      <w:pPr>
        <w:widowControl w:val="0"/>
        <w:autoSpaceDE w:val="0"/>
        <w:autoSpaceDN w:val="0"/>
        <w:adjustRightInd w:val="0"/>
        <w:outlineLvl w:val="0"/>
        <w:rPr>
          <w:rFonts w:ascii="Times New Roman" w:hAnsi="Times New Roman" w:cs="Times New Roman"/>
          <w:color w:val="262626"/>
          <w:u w:color="262626"/>
        </w:rPr>
      </w:pPr>
      <w:r w:rsidRPr="00565A35">
        <w:rPr>
          <w:rFonts w:ascii="Times New Roman" w:hAnsi="Times New Roman" w:cs="Times New Roman"/>
          <w:b/>
          <w:bCs/>
          <w:color w:val="262626"/>
          <w:u w:val="single" w:color="262626"/>
        </w:rPr>
        <w:t>Course Description:</w:t>
      </w:r>
    </w:p>
    <w:p w14:paraId="7B8BB7E7" w14:textId="77777777" w:rsidR="00A27FC6" w:rsidRPr="00565A35" w:rsidRDefault="00A27FC6" w:rsidP="00A27FC6">
      <w:pPr>
        <w:widowControl w:val="0"/>
        <w:autoSpaceDE w:val="0"/>
        <w:autoSpaceDN w:val="0"/>
        <w:adjustRightInd w:val="0"/>
        <w:rPr>
          <w:rFonts w:ascii="Times New Roman" w:hAnsi="Times New Roman" w:cs="Times New Roman"/>
          <w:color w:val="262626"/>
          <w:u w:color="262626"/>
        </w:rPr>
      </w:pPr>
    </w:p>
    <w:p w14:paraId="3A1B02CB" w14:textId="77777777" w:rsidR="00A27FC6" w:rsidRDefault="00A27FC6" w:rsidP="00A27FC6">
      <w:pPr>
        <w:widowControl w:val="0"/>
        <w:autoSpaceDE w:val="0"/>
        <w:autoSpaceDN w:val="0"/>
        <w:adjustRightInd w:val="0"/>
        <w:rPr>
          <w:rFonts w:ascii="Times New Roman" w:hAnsi="Times New Roman" w:cs="Times New Roman"/>
          <w:color w:val="262626"/>
          <w:u w:color="262626"/>
        </w:rPr>
      </w:pPr>
      <w:bookmarkStart w:id="1" w:name="OLE_LINK1"/>
      <w:bookmarkStart w:id="2" w:name="OLE_LINK2"/>
      <w:r w:rsidRPr="00565A35">
        <w:rPr>
          <w:rFonts w:ascii="Times New Roman" w:hAnsi="Times New Roman" w:cs="Times New Roman"/>
          <w:color w:val="262626"/>
          <w:u w:color="262626"/>
        </w:rPr>
        <w:t xml:space="preserve">This course is the first of the two Intermediate levels of Turkish. </w:t>
      </w:r>
      <w:r>
        <w:rPr>
          <w:rFonts w:ascii="Times New Roman" w:hAnsi="Times New Roman" w:cs="Times New Roman"/>
          <w:color w:val="262626"/>
          <w:u w:color="262626"/>
        </w:rPr>
        <w:t>The course</w:t>
      </w:r>
      <w:r w:rsidRPr="00565A35">
        <w:rPr>
          <w:rFonts w:ascii="Times New Roman" w:hAnsi="Times New Roman" w:cs="Times New Roman"/>
          <w:color w:val="262626"/>
          <w:u w:color="262626"/>
        </w:rPr>
        <w:t xml:space="preserve"> will build on your existing skills in Turkish, as well as provid</w:t>
      </w:r>
      <w:r>
        <w:rPr>
          <w:rFonts w:ascii="Times New Roman" w:hAnsi="Times New Roman" w:cs="Times New Roman"/>
          <w:color w:val="262626"/>
          <w:u w:color="262626"/>
        </w:rPr>
        <w:t>ing a</w:t>
      </w:r>
      <w:r w:rsidRPr="00565A35">
        <w:rPr>
          <w:rFonts w:ascii="Times New Roman" w:hAnsi="Times New Roman" w:cs="Times New Roman"/>
          <w:color w:val="262626"/>
          <w:u w:color="262626"/>
        </w:rPr>
        <w:t xml:space="preserve"> continued introduction to the structures of Turkish. There will be </w:t>
      </w:r>
      <w:r>
        <w:rPr>
          <w:rFonts w:ascii="Times New Roman" w:hAnsi="Times New Roman" w:cs="Times New Roman"/>
          <w:color w:val="262626"/>
          <w:u w:color="262626"/>
        </w:rPr>
        <w:t xml:space="preserve">a </w:t>
      </w:r>
      <w:r w:rsidRPr="00565A35">
        <w:rPr>
          <w:rFonts w:ascii="Times New Roman" w:hAnsi="Times New Roman" w:cs="Times New Roman"/>
          <w:color w:val="262626"/>
          <w:u w:color="262626"/>
        </w:rPr>
        <w:t xml:space="preserve">focus on communication in both written and oral forms. Most of the course will be conducted in Turkish. You will be guided through different activities </w:t>
      </w:r>
      <w:r>
        <w:rPr>
          <w:rFonts w:ascii="Times New Roman" w:hAnsi="Times New Roman" w:cs="Times New Roman"/>
          <w:color w:val="262626"/>
          <w:u w:color="262626"/>
        </w:rPr>
        <w:t>that</w:t>
      </w:r>
      <w:r w:rsidRPr="00565A35">
        <w:rPr>
          <w:rFonts w:ascii="Times New Roman" w:hAnsi="Times New Roman" w:cs="Times New Roman"/>
          <w:color w:val="262626"/>
          <w:u w:color="262626"/>
        </w:rPr>
        <w:t xml:space="preserve"> will encourage you to use your Turkish in oral, written</w:t>
      </w:r>
      <w:r>
        <w:rPr>
          <w:rFonts w:ascii="Times New Roman" w:hAnsi="Times New Roman" w:cs="Times New Roman"/>
          <w:color w:val="262626"/>
          <w:u w:color="262626"/>
        </w:rPr>
        <w:t>,</w:t>
      </w:r>
      <w:r w:rsidRPr="00565A35">
        <w:rPr>
          <w:rFonts w:ascii="Times New Roman" w:hAnsi="Times New Roman" w:cs="Times New Roman"/>
          <w:color w:val="262626"/>
          <w:u w:color="262626"/>
        </w:rPr>
        <w:t xml:space="preserve"> and reading forms.</w:t>
      </w:r>
    </w:p>
    <w:p w14:paraId="3946F28C" w14:textId="77777777" w:rsidR="00A27FC6" w:rsidRDefault="00A27FC6" w:rsidP="00A27FC6">
      <w:pPr>
        <w:widowControl w:val="0"/>
        <w:autoSpaceDE w:val="0"/>
        <w:autoSpaceDN w:val="0"/>
        <w:adjustRightInd w:val="0"/>
        <w:rPr>
          <w:rFonts w:ascii="Times New Roman" w:hAnsi="Times New Roman" w:cs="Times New Roman"/>
          <w:color w:val="262626"/>
          <w:u w:color="262626"/>
        </w:rPr>
      </w:pPr>
    </w:p>
    <w:p w14:paraId="71D3C5AA" w14:textId="77777777" w:rsidR="00A27FC6" w:rsidRDefault="00A27FC6" w:rsidP="00A27FC6">
      <w:pPr>
        <w:widowControl w:val="0"/>
        <w:autoSpaceDE w:val="0"/>
        <w:autoSpaceDN w:val="0"/>
        <w:adjustRightInd w:val="0"/>
        <w:rPr>
          <w:rFonts w:ascii="Times New Roman" w:hAnsi="Times New Roman" w:cs="Times New Roman"/>
          <w:color w:val="262626"/>
          <w:u w:color="262626"/>
        </w:rPr>
      </w:pPr>
      <w:r>
        <w:rPr>
          <w:rFonts w:ascii="Times New Roman" w:hAnsi="Times New Roman" w:cs="Times New Roman"/>
          <w:color w:val="262626"/>
          <w:u w:color="262626"/>
        </w:rPr>
        <w:t xml:space="preserve">This is a hybrid and inter-institutional course taught on both Duke and UNC campuses with the help of Adobe Connect, </w:t>
      </w:r>
      <w:proofErr w:type="gramStart"/>
      <w:r>
        <w:rPr>
          <w:rFonts w:ascii="Times New Roman" w:eastAsia="Times New Roman" w:hAnsi="Times New Roman" w:cs="Times New Roman"/>
        </w:rPr>
        <w:t>a web</w:t>
      </w:r>
      <w:proofErr w:type="gramEnd"/>
      <w:r>
        <w:rPr>
          <w:rFonts w:ascii="Times New Roman" w:eastAsia="Times New Roman" w:hAnsi="Times New Roman" w:cs="Times New Roman"/>
        </w:rPr>
        <w:t xml:space="preserve"> conferencing software, in which you will be trained beforehand.</w:t>
      </w:r>
      <w:r>
        <w:rPr>
          <w:rFonts w:ascii="Times New Roman" w:hAnsi="Times New Roman" w:cs="Times New Roman"/>
          <w:color w:val="262626"/>
          <w:u w:color="262626"/>
        </w:rPr>
        <w:t xml:space="preserve"> It is NOT an online course as the instruction happens synchronously. In other words, the instructor and students meet at the same time face-to-face in a traditional classroom once a week and the other meeting occurs in a virtual classroom. </w:t>
      </w:r>
    </w:p>
    <w:p w14:paraId="6452FEAC" w14:textId="77777777" w:rsidR="00A27FC6" w:rsidRDefault="00A27FC6" w:rsidP="00A27FC6">
      <w:pPr>
        <w:widowControl w:val="0"/>
        <w:autoSpaceDE w:val="0"/>
        <w:autoSpaceDN w:val="0"/>
        <w:adjustRightInd w:val="0"/>
        <w:rPr>
          <w:rFonts w:ascii="Times New Roman" w:hAnsi="Times New Roman" w:cs="Times New Roman"/>
          <w:color w:val="262626"/>
          <w:u w:color="262626"/>
        </w:rPr>
      </w:pPr>
    </w:p>
    <w:p w14:paraId="5F00E652" w14:textId="77777777" w:rsidR="00A27FC6" w:rsidRDefault="00A27FC6" w:rsidP="00A27FC6">
      <w:pPr>
        <w:widowControl w:val="0"/>
        <w:autoSpaceDE w:val="0"/>
        <w:autoSpaceDN w:val="0"/>
        <w:adjustRightInd w:val="0"/>
        <w:rPr>
          <w:rFonts w:ascii="Times New Roman" w:hAnsi="Times New Roman" w:cs="Times New Roman"/>
          <w:color w:val="262626"/>
          <w:u w:color="262626"/>
        </w:rPr>
      </w:pPr>
      <w:r>
        <w:rPr>
          <w:rFonts w:ascii="Times New Roman" w:hAnsi="Times New Roman" w:cs="Times New Roman"/>
          <w:color w:val="262626"/>
          <w:u w:color="262626"/>
        </w:rPr>
        <w:t xml:space="preserve">The instructor will be at Duke on Mondays and at UNC on Wednesdays so that the students will have the chance to meet and learn in a traditional setting once a week. The students are required to be in the classroom both Mondays and Wednesdays. When the instructor is not in the classroom, the students will connect to the other campus from their own computers with the help of Adobe Connect. </w:t>
      </w:r>
      <w:r w:rsidRPr="00730C58">
        <w:rPr>
          <w:rFonts w:ascii="Times New Roman" w:hAnsi="Times New Roman" w:cs="Times New Roman"/>
          <w:color w:val="FF0000"/>
          <w:u w:color="262626"/>
        </w:rPr>
        <w:t xml:space="preserve">Students </w:t>
      </w:r>
      <w:r>
        <w:rPr>
          <w:rFonts w:ascii="Times New Roman" w:hAnsi="Times New Roman" w:cs="Times New Roman"/>
          <w:color w:val="FF0000"/>
          <w:u w:color="262626"/>
        </w:rPr>
        <w:t>must</w:t>
      </w:r>
      <w:r w:rsidRPr="00730C58">
        <w:rPr>
          <w:rFonts w:ascii="Times New Roman" w:hAnsi="Times New Roman" w:cs="Times New Roman"/>
          <w:color w:val="FF0000"/>
          <w:u w:color="262626"/>
        </w:rPr>
        <w:t xml:space="preserve"> have a laptop with</w:t>
      </w:r>
      <w:r>
        <w:rPr>
          <w:rFonts w:ascii="Times New Roman" w:hAnsi="Times New Roman" w:cs="Times New Roman"/>
          <w:color w:val="FF0000"/>
          <w:u w:color="262626"/>
        </w:rPr>
        <w:t xml:space="preserve"> a</w:t>
      </w:r>
      <w:r w:rsidRPr="00730C58">
        <w:rPr>
          <w:rFonts w:ascii="Times New Roman" w:hAnsi="Times New Roman" w:cs="Times New Roman"/>
          <w:color w:val="FF0000"/>
          <w:u w:color="262626"/>
        </w:rPr>
        <w:t xml:space="preserve"> </w:t>
      </w:r>
      <w:r>
        <w:rPr>
          <w:rFonts w:ascii="Times New Roman" w:hAnsi="Times New Roman" w:cs="Times New Roman"/>
          <w:color w:val="FF0000"/>
          <w:u w:color="262626"/>
        </w:rPr>
        <w:t xml:space="preserve">functional </w:t>
      </w:r>
      <w:r w:rsidRPr="00730C58">
        <w:rPr>
          <w:rFonts w:ascii="Times New Roman" w:hAnsi="Times New Roman" w:cs="Times New Roman"/>
          <w:color w:val="FF0000"/>
          <w:u w:color="262626"/>
        </w:rPr>
        <w:t xml:space="preserve">camera and microphone. </w:t>
      </w:r>
      <w:r>
        <w:rPr>
          <w:rFonts w:ascii="Times New Roman" w:hAnsi="Times New Roman" w:cs="Times New Roman"/>
          <w:color w:val="262626"/>
          <w:u w:color="262626"/>
        </w:rPr>
        <w:t xml:space="preserve">On the first week of the course, students will work with the instructor to resolve any logistical issues, such as downloading a Turkish keyboard and learning to use Adobe Connect. </w:t>
      </w:r>
    </w:p>
    <w:p w14:paraId="4090CFD3" w14:textId="77777777" w:rsidR="00A27FC6" w:rsidRDefault="00A27FC6" w:rsidP="00A27FC6">
      <w:pPr>
        <w:widowControl w:val="0"/>
        <w:autoSpaceDE w:val="0"/>
        <w:autoSpaceDN w:val="0"/>
        <w:adjustRightInd w:val="0"/>
        <w:rPr>
          <w:rFonts w:ascii="Times New Roman" w:hAnsi="Times New Roman" w:cs="Times New Roman"/>
          <w:color w:val="262626"/>
          <w:u w:color="262626"/>
        </w:rPr>
      </w:pPr>
    </w:p>
    <w:p w14:paraId="0E81AB0C" w14:textId="77777777" w:rsidR="00A27FC6" w:rsidRDefault="00A27FC6" w:rsidP="00A27FC6">
      <w:pPr>
        <w:widowControl w:val="0"/>
        <w:autoSpaceDE w:val="0"/>
        <w:autoSpaceDN w:val="0"/>
        <w:adjustRightInd w:val="0"/>
        <w:rPr>
          <w:rFonts w:ascii="Times New Roman" w:hAnsi="Times New Roman" w:cs="Times New Roman"/>
          <w:color w:val="262626"/>
          <w:u w:color="262626"/>
        </w:rPr>
      </w:pPr>
      <w:r w:rsidRPr="008E73FC">
        <w:rPr>
          <w:rFonts w:ascii="Times New Roman" w:hAnsi="Times New Roman" w:cs="Times New Roman"/>
          <w:color w:val="262626"/>
          <w:highlight w:val="yellow"/>
          <w:u w:color="262626"/>
        </w:rPr>
        <w:t>Other than the textbook, all material will be available online on Sakai. If you prefer your materials in paper form, please print them out before coming to class.</w:t>
      </w:r>
      <w:r>
        <w:rPr>
          <w:rFonts w:ascii="Times New Roman" w:hAnsi="Times New Roman" w:cs="Times New Roman"/>
          <w:color w:val="262626"/>
          <w:u w:color="262626"/>
        </w:rPr>
        <w:t xml:space="preserve"> </w:t>
      </w:r>
    </w:p>
    <w:p w14:paraId="1F8B9339" w14:textId="77777777" w:rsidR="00A27FC6" w:rsidRDefault="00A27FC6" w:rsidP="00A27FC6">
      <w:pPr>
        <w:widowControl w:val="0"/>
        <w:autoSpaceDE w:val="0"/>
        <w:autoSpaceDN w:val="0"/>
        <w:adjustRightInd w:val="0"/>
        <w:rPr>
          <w:rFonts w:ascii="Times New Roman" w:hAnsi="Times New Roman" w:cs="Times New Roman"/>
          <w:color w:val="262626"/>
          <w:u w:color="262626"/>
        </w:rPr>
      </w:pPr>
    </w:p>
    <w:p w14:paraId="489BBD76" w14:textId="77777777" w:rsidR="00A27FC6" w:rsidRDefault="00A27FC6" w:rsidP="00A27FC6">
      <w:pPr>
        <w:widowControl w:val="0"/>
        <w:autoSpaceDE w:val="0"/>
        <w:autoSpaceDN w:val="0"/>
        <w:adjustRightInd w:val="0"/>
        <w:rPr>
          <w:rFonts w:ascii="Times New Roman" w:hAnsi="Times New Roman" w:cs="Times New Roman"/>
          <w:color w:val="262626"/>
          <w:u w:color="262626"/>
        </w:rPr>
      </w:pPr>
      <w:r w:rsidRPr="00565A35">
        <w:rPr>
          <w:rFonts w:ascii="Times New Roman" w:hAnsi="Times New Roman" w:cs="Times New Roman"/>
          <w:color w:val="262626"/>
          <w:u w:color="262626"/>
        </w:rPr>
        <w:t>You are expected to have stud</w:t>
      </w:r>
      <w:r>
        <w:rPr>
          <w:rFonts w:ascii="Times New Roman" w:hAnsi="Times New Roman" w:cs="Times New Roman"/>
          <w:color w:val="262626"/>
          <w:u w:color="262626"/>
        </w:rPr>
        <w:t>ied</w:t>
      </w:r>
      <w:r w:rsidRPr="00565A35">
        <w:rPr>
          <w:rFonts w:ascii="Times New Roman" w:hAnsi="Times New Roman" w:cs="Times New Roman"/>
          <w:color w:val="262626"/>
          <w:u w:color="262626"/>
        </w:rPr>
        <w:t xml:space="preserve"> Turkish</w:t>
      </w:r>
      <w:r>
        <w:rPr>
          <w:rFonts w:ascii="Times New Roman" w:hAnsi="Times New Roman" w:cs="Times New Roman"/>
          <w:color w:val="262626"/>
          <w:u w:color="262626"/>
        </w:rPr>
        <w:t xml:space="preserve"> for a year</w:t>
      </w:r>
      <w:r w:rsidRPr="00565A35">
        <w:rPr>
          <w:rFonts w:ascii="Times New Roman" w:hAnsi="Times New Roman" w:cs="Times New Roman"/>
          <w:color w:val="262626"/>
          <w:u w:color="262626"/>
        </w:rPr>
        <w:t xml:space="preserve"> before </w:t>
      </w:r>
      <w:r>
        <w:rPr>
          <w:rFonts w:ascii="Times New Roman" w:hAnsi="Times New Roman" w:cs="Times New Roman"/>
          <w:color w:val="262626"/>
          <w:u w:color="262626"/>
        </w:rPr>
        <w:t>attending</w:t>
      </w:r>
      <w:r w:rsidRPr="00565A35">
        <w:rPr>
          <w:rFonts w:ascii="Times New Roman" w:hAnsi="Times New Roman" w:cs="Times New Roman"/>
          <w:color w:val="262626"/>
          <w:u w:color="262626"/>
        </w:rPr>
        <w:t xml:space="preserve"> this class. </w:t>
      </w:r>
      <w:r>
        <w:rPr>
          <w:rFonts w:ascii="Times New Roman" w:hAnsi="Times New Roman" w:cs="Times New Roman"/>
          <w:color w:val="262626"/>
          <w:u w:color="262626"/>
        </w:rPr>
        <w:t>If you haven’t taken TURK 101 and 102, please see the instructor for a placement test.</w:t>
      </w:r>
    </w:p>
    <w:p w14:paraId="19C023D9" w14:textId="77777777" w:rsidR="00A27FC6" w:rsidRPr="00565A35" w:rsidRDefault="00A27FC6" w:rsidP="00A27FC6">
      <w:pPr>
        <w:widowControl w:val="0"/>
        <w:autoSpaceDE w:val="0"/>
        <w:autoSpaceDN w:val="0"/>
        <w:adjustRightInd w:val="0"/>
        <w:rPr>
          <w:rFonts w:ascii="Times New Roman" w:hAnsi="Times New Roman" w:cs="Times New Roman"/>
          <w:color w:val="262626"/>
          <w:u w:color="262626"/>
        </w:rPr>
      </w:pPr>
    </w:p>
    <w:bookmarkEnd w:id="1"/>
    <w:bookmarkEnd w:id="2"/>
    <w:p w14:paraId="7B2BF659" w14:textId="77777777" w:rsidR="00A27FC6" w:rsidRPr="00565A35" w:rsidRDefault="00A27FC6" w:rsidP="00A27FC6">
      <w:pPr>
        <w:widowControl w:val="0"/>
        <w:autoSpaceDE w:val="0"/>
        <w:autoSpaceDN w:val="0"/>
        <w:adjustRightInd w:val="0"/>
        <w:rPr>
          <w:rFonts w:ascii="Times New Roman" w:hAnsi="Times New Roman" w:cs="Times New Roman"/>
          <w:color w:val="262626"/>
          <w:u w:color="262626"/>
        </w:rPr>
      </w:pPr>
    </w:p>
    <w:p w14:paraId="6096AF36" w14:textId="77777777" w:rsidR="00A27FC6" w:rsidRPr="00565A35" w:rsidRDefault="00A27FC6" w:rsidP="00A27FC6">
      <w:pPr>
        <w:widowControl w:val="0"/>
        <w:autoSpaceDE w:val="0"/>
        <w:autoSpaceDN w:val="0"/>
        <w:adjustRightInd w:val="0"/>
        <w:outlineLvl w:val="0"/>
        <w:rPr>
          <w:rFonts w:ascii="Times New Roman" w:hAnsi="Times New Roman" w:cs="Times New Roman"/>
          <w:color w:val="262626"/>
          <w:u w:color="262626"/>
        </w:rPr>
      </w:pPr>
      <w:r w:rsidRPr="00565A35">
        <w:rPr>
          <w:rFonts w:ascii="Times New Roman" w:hAnsi="Times New Roman" w:cs="Times New Roman"/>
          <w:b/>
          <w:bCs/>
          <w:color w:val="262626"/>
          <w:u w:val="single" w:color="262626"/>
        </w:rPr>
        <w:t>Course Objectives:</w:t>
      </w:r>
    </w:p>
    <w:p w14:paraId="0FCCA6A0" w14:textId="77777777" w:rsidR="00A27FC6" w:rsidRPr="00565A35" w:rsidRDefault="00A27FC6" w:rsidP="00A27FC6">
      <w:pPr>
        <w:widowControl w:val="0"/>
        <w:autoSpaceDE w:val="0"/>
        <w:autoSpaceDN w:val="0"/>
        <w:adjustRightInd w:val="0"/>
        <w:rPr>
          <w:rFonts w:ascii="Times New Roman" w:hAnsi="Times New Roman" w:cs="Times New Roman"/>
          <w:color w:val="262626"/>
          <w:u w:color="262626"/>
        </w:rPr>
      </w:pPr>
    </w:p>
    <w:p w14:paraId="39211334" w14:textId="77777777" w:rsidR="00A27FC6" w:rsidRPr="00565A35" w:rsidRDefault="00A27FC6" w:rsidP="00A27FC6">
      <w:pPr>
        <w:widowControl w:val="0"/>
        <w:autoSpaceDE w:val="0"/>
        <w:autoSpaceDN w:val="0"/>
        <w:adjustRightInd w:val="0"/>
        <w:rPr>
          <w:rFonts w:ascii="Times New Roman" w:hAnsi="Times New Roman" w:cs="Times New Roman"/>
          <w:color w:val="262626"/>
          <w:u w:color="262626"/>
        </w:rPr>
      </w:pPr>
      <w:r w:rsidRPr="00565A35">
        <w:rPr>
          <w:rFonts w:ascii="Times New Roman" w:hAnsi="Times New Roman" w:cs="Times New Roman"/>
          <w:color w:val="262626"/>
          <w:u w:color="262626"/>
        </w:rPr>
        <w:t>By the end of first semester, students will have achieved the following according to ACTFL Proficiency Guidelines 2012:</w:t>
      </w:r>
    </w:p>
    <w:p w14:paraId="44EA8BE1" w14:textId="77777777" w:rsidR="00A27FC6" w:rsidRPr="00565A35" w:rsidRDefault="00A27FC6" w:rsidP="00A27FC6">
      <w:pPr>
        <w:widowControl w:val="0"/>
        <w:autoSpaceDE w:val="0"/>
        <w:autoSpaceDN w:val="0"/>
        <w:adjustRightInd w:val="0"/>
        <w:rPr>
          <w:rFonts w:ascii="Times New Roman" w:hAnsi="Times New Roman" w:cs="Times New Roman"/>
          <w:color w:val="262626"/>
          <w:u w:color="262626"/>
        </w:rPr>
      </w:pPr>
    </w:p>
    <w:p w14:paraId="75051658" w14:textId="77777777" w:rsidR="00A27FC6" w:rsidRPr="00565A35" w:rsidRDefault="00A27FC6" w:rsidP="00A27FC6">
      <w:pPr>
        <w:widowControl w:val="0"/>
        <w:autoSpaceDE w:val="0"/>
        <w:autoSpaceDN w:val="0"/>
        <w:adjustRightInd w:val="0"/>
        <w:rPr>
          <w:rFonts w:ascii="Times New Roman" w:hAnsi="Times New Roman" w:cs="Times New Roman"/>
          <w:color w:val="262626"/>
          <w:u w:color="262626"/>
        </w:rPr>
      </w:pPr>
      <w:r w:rsidRPr="00565A35">
        <w:rPr>
          <w:rFonts w:ascii="Times New Roman" w:hAnsi="Times New Roman" w:cs="Times New Roman"/>
          <w:b/>
          <w:bCs/>
          <w:i/>
          <w:iCs/>
          <w:color w:val="262626"/>
          <w:u w:color="262626"/>
        </w:rPr>
        <w:t>Listening:</w:t>
      </w:r>
      <w:r w:rsidRPr="00565A35">
        <w:rPr>
          <w:rFonts w:ascii="Times New Roman" w:hAnsi="Times New Roman" w:cs="Times New Roman"/>
          <w:color w:val="262626"/>
          <w:u w:color="262626"/>
        </w:rPr>
        <w:t xml:space="preserve"> Ability to understand, with ease and confidence, simple sentence-length speech in basic personal and social contexts. </w:t>
      </w:r>
      <w:proofErr w:type="gramStart"/>
      <w:r w:rsidRPr="00565A35">
        <w:rPr>
          <w:rFonts w:ascii="Times New Roman" w:hAnsi="Times New Roman" w:cs="Times New Roman"/>
          <w:color w:val="262626"/>
          <w:u w:color="262626"/>
        </w:rPr>
        <w:t>Emerging ability to derive meaning from some TV news.</w:t>
      </w:r>
      <w:proofErr w:type="gramEnd"/>
    </w:p>
    <w:p w14:paraId="5F37257A" w14:textId="77777777" w:rsidR="00A27FC6" w:rsidRPr="00565A35" w:rsidRDefault="00A27FC6" w:rsidP="00A27FC6">
      <w:pPr>
        <w:widowControl w:val="0"/>
        <w:autoSpaceDE w:val="0"/>
        <w:autoSpaceDN w:val="0"/>
        <w:adjustRightInd w:val="0"/>
        <w:rPr>
          <w:rFonts w:ascii="Times New Roman" w:hAnsi="Times New Roman" w:cs="Times New Roman"/>
          <w:color w:val="262626"/>
          <w:u w:color="262626"/>
        </w:rPr>
      </w:pPr>
    </w:p>
    <w:p w14:paraId="61A5AEBB" w14:textId="77777777" w:rsidR="00A27FC6" w:rsidRPr="00565A35" w:rsidRDefault="00A27FC6" w:rsidP="00A27FC6">
      <w:pPr>
        <w:widowControl w:val="0"/>
        <w:autoSpaceDE w:val="0"/>
        <w:autoSpaceDN w:val="0"/>
        <w:adjustRightInd w:val="0"/>
        <w:rPr>
          <w:rFonts w:ascii="Times New Roman" w:hAnsi="Times New Roman" w:cs="Times New Roman"/>
          <w:color w:val="262626"/>
          <w:u w:color="262626"/>
        </w:rPr>
      </w:pPr>
      <w:r w:rsidRPr="00565A35">
        <w:rPr>
          <w:rFonts w:ascii="Times New Roman" w:hAnsi="Times New Roman" w:cs="Times New Roman"/>
          <w:b/>
          <w:bCs/>
          <w:i/>
          <w:iCs/>
          <w:color w:val="262626"/>
          <w:u w:color="262626"/>
        </w:rPr>
        <w:t>Speaking:</w:t>
      </w:r>
      <w:r w:rsidRPr="00565A35">
        <w:rPr>
          <w:rFonts w:ascii="Times New Roman" w:hAnsi="Times New Roman" w:cs="Times New Roman"/>
          <w:color w:val="262626"/>
          <w:u w:color="262626"/>
        </w:rPr>
        <w:t xml:space="preserve"> Ability to handle successfully a variety of uncomplicated communicative tasks in straightforward social situations. Conversations limited to those predictable and concrete exchanges necessary for survival in the target language, including personal information related to self, family, home, daily activities, interests</w:t>
      </w:r>
      <w:r>
        <w:rPr>
          <w:rFonts w:ascii="Times New Roman" w:hAnsi="Times New Roman" w:cs="Times New Roman"/>
          <w:color w:val="262626"/>
          <w:u w:color="262626"/>
        </w:rPr>
        <w:t>,</w:t>
      </w:r>
      <w:r w:rsidRPr="00565A35">
        <w:rPr>
          <w:rFonts w:ascii="Times New Roman" w:hAnsi="Times New Roman" w:cs="Times New Roman"/>
          <w:color w:val="262626"/>
          <w:u w:color="262626"/>
        </w:rPr>
        <w:t xml:space="preserve"> and personal </w:t>
      </w:r>
      <w:r w:rsidRPr="00565A35">
        <w:rPr>
          <w:rFonts w:ascii="Times New Roman" w:hAnsi="Times New Roman" w:cs="Times New Roman"/>
          <w:color w:val="262626"/>
          <w:u w:color="262626"/>
        </w:rPr>
        <w:lastRenderedPageBreak/>
        <w:t>preferences.</w:t>
      </w:r>
    </w:p>
    <w:p w14:paraId="2C2D2DFA" w14:textId="77777777" w:rsidR="00A27FC6" w:rsidRPr="00565A35" w:rsidRDefault="00A27FC6" w:rsidP="00A27FC6">
      <w:pPr>
        <w:widowControl w:val="0"/>
        <w:autoSpaceDE w:val="0"/>
        <w:autoSpaceDN w:val="0"/>
        <w:adjustRightInd w:val="0"/>
        <w:rPr>
          <w:rFonts w:ascii="Times New Roman" w:hAnsi="Times New Roman" w:cs="Times New Roman"/>
          <w:color w:val="262626"/>
          <w:u w:color="262626"/>
        </w:rPr>
      </w:pPr>
    </w:p>
    <w:p w14:paraId="5C4994D4" w14:textId="77777777" w:rsidR="00A27FC6" w:rsidRPr="00565A35" w:rsidRDefault="00A27FC6" w:rsidP="00A27FC6">
      <w:pPr>
        <w:widowControl w:val="0"/>
        <w:autoSpaceDE w:val="0"/>
        <w:autoSpaceDN w:val="0"/>
        <w:adjustRightInd w:val="0"/>
        <w:rPr>
          <w:rFonts w:ascii="Times New Roman" w:hAnsi="Times New Roman" w:cs="Times New Roman"/>
          <w:color w:val="262626"/>
          <w:u w:color="262626"/>
        </w:rPr>
      </w:pPr>
      <w:r w:rsidRPr="00565A35">
        <w:rPr>
          <w:rFonts w:ascii="Times New Roman" w:hAnsi="Times New Roman" w:cs="Times New Roman"/>
          <w:b/>
          <w:bCs/>
          <w:i/>
          <w:iCs/>
          <w:color w:val="262626"/>
          <w:u w:color="262626"/>
        </w:rPr>
        <w:t>Reading:</w:t>
      </w:r>
      <w:r w:rsidRPr="00565A35">
        <w:rPr>
          <w:rFonts w:ascii="Times New Roman" w:hAnsi="Times New Roman" w:cs="Times New Roman"/>
          <w:color w:val="262626"/>
          <w:u w:color="262626"/>
        </w:rPr>
        <w:t xml:space="preserve"> Ability to understand short, non-complex texts that convey basic information and deal with basic personal and social topics of personal interest and knowledge.</w:t>
      </w:r>
    </w:p>
    <w:p w14:paraId="0DDF6E06" w14:textId="77777777" w:rsidR="00A27FC6" w:rsidRPr="00565A35" w:rsidRDefault="00A27FC6" w:rsidP="00A27FC6">
      <w:pPr>
        <w:widowControl w:val="0"/>
        <w:autoSpaceDE w:val="0"/>
        <w:autoSpaceDN w:val="0"/>
        <w:adjustRightInd w:val="0"/>
        <w:rPr>
          <w:rFonts w:ascii="Times New Roman" w:hAnsi="Times New Roman" w:cs="Times New Roman"/>
          <w:color w:val="262626"/>
          <w:u w:color="262626"/>
        </w:rPr>
      </w:pPr>
    </w:p>
    <w:p w14:paraId="4F8C89F6" w14:textId="77777777" w:rsidR="00A27FC6" w:rsidRPr="00565A35" w:rsidRDefault="00A27FC6" w:rsidP="00A27FC6">
      <w:pPr>
        <w:widowControl w:val="0"/>
        <w:autoSpaceDE w:val="0"/>
        <w:autoSpaceDN w:val="0"/>
        <w:adjustRightInd w:val="0"/>
        <w:rPr>
          <w:rFonts w:ascii="Times New Roman" w:hAnsi="Times New Roman" w:cs="Times New Roman"/>
          <w:color w:val="262626"/>
          <w:u w:color="262626"/>
        </w:rPr>
      </w:pPr>
      <w:r w:rsidRPr="00565A35">
        <w:rPr>
          <w:rFonts w:ascii="Times New Roman" w:hAnsi="Times New Roman" w:cs="Times New Roman"/>
          <w:b/>
          <w:bCs/>
          <w:i/>
          <w:iCs/>
          <w:color w:val="262626"/>
          <w:u w:color="262626"/>
        </w:rPr>
        <w:t>Writing:</w:t>
      </w:r>
      <w:r w:rsidRPr="00565A35">
        <w:rPr>
          <w:rFonts w:ascii="Times New Roman" w:hAnsi="Times New Roman" w:cs="Times New Roman"/>
          <w:color w:val="262626"/>
          <w:u w:color="262626"/>
        </w:rPr>
        <w:t xml:space="preserve"> Ability t</w:t>
      </w:r>
      <w:r>
        <w:rPr>
          <w:rFonts w:ascii="Times New Roman" w:hAnsi="Times New Roman" w:cs="Times New Roman"/>
          <w:color w:val="262626"/>
          <w:u w:color="262626"/>
        </w:rPr>
        <w:t>o write short, simple communica</w:t>
      </w:r>
      <w:r w:rsidRPr="00565A35">
        <w:rPr>
          <w:rFonts w:ascii="Times New Roman" w:hAnsi="Times New Roman" w:cs="Times New Roman"/>
          <w:color w:val="262626"/>
          <w:u w:color="262626"/>
        </w:rPr>
        <w:t>t</w:t>
      </w:r>
      <w:r>
        <w:rPr>
          <w:rFonts w:ascii="Times New Roman" w:hAnsi="Times New Roman" w:cs="Times New Roman"/>
          <w:color w:val="262626"/>
          <w:u w:color="262626"/>
        </w:rPr>
        <w:t>i</w:t>
      </w:r>
      <w:r w:rsidRPr="00565A35">
        <w:rPr>
          <w:rFonts w:ascii="Times New Roman" w:hAnsi="Times New Roman" w:cs="Times New Roman"/>
          <w:color w:val="262626"/>
          <w:u w:color="262626"/>
        </w:rPr>
        <w:t>ons, compositions and requests for information in loosely connected texts about personal preferences, daily routines, common events and other personal topics.</w:t>
      </w:r>
    </w:p>
    <w:p w14:paraId="5D957B88" w14:textId="77777777" w:rsidR="00A27FC6" w:rsidRPr="00565A35" w:rsidRDefault="00A27FC6" w:rsidP="00A27FC6">
      <w:pPr>
        <w:widowControl w:val="0"/>
        <w:autoSpaceDE w:val="0"/>
        <w:autoSpaceDN w:val="0"/>
        <w:adjustRightInd w:val="0"/>
        <w:rPr>
          <w:rFonts w:ascii="Times New Roman" w:hAnsi="Times New Roman" w:cs="Times New Roman"/>
          <w:color w:val="262626"/>
          <w:u w:color="262626"/>
        </w:rPr>
      </w:pPr>
    </w:p>
    <w:p w14:paraId="4AB0F017" w14:textId="77777777" w:rsidR="00A27FC6" w:rsidRPr="00565A35" w:rsidRDefault="00A27FC6" w:rsidP="00A27FC6">
      <w:pPr>
        <w:widowControl w:val="0"/>
        <w:autoSpaceDE w:val="0"/>
        <w:autoSpaceDN w:val="0"/>
        <w:adjustRightInd w:val="0"/>
        <w:outlineLvl w:val="0"/>
        <w:rPr>
          <w:rFonts w:ascii="Times New Roman" w:hAnsi="Times New Roman" w:cs="Times New Roman"/>
          <w:color w:val="262626"/>
          <w:u w:color="262626"/>
        </w:rPr>
      </w:pPr>
      <w:r w:rsidRPr="00565A35">
        <w:rPr>
          <w:rFonts w:ascii="Times New Roman" w:hAnsi="Times New Roman" w:cs="Times New Roman"/>
          <w:b/>
          <w:bCs/>
          <w:color w:val="262626"/>
          <w:u w:val="single" w:color="262626"/>
        </w:rPr>
        <w:t>Text</w:t>
      </w:r>
      <w:r>
        <w:rPr>
          <w:rFonts w:ascii="Times New Roman" w:hAnsi="Times New Roman" w:cs="Times New Roman"/>
          <w:b/>
          <w:bCs/>
          <w:color w:val="262626"/>
          <w:u w:val="single" w:color="262626"/>
        </w:rPr>
        <w:t>book</w:t>
      </w:r>
      <w:r w:rsidRPr="00565A35">
        <w:rPr>
          <w:rFonts w:ascii="Times New Roman" w:hAnsi="Times New Roman" w:cs="Times New Roman"/>
          <w:b/>
          <w:bCs/>
          <w:color w:val="262626"/>
          <w:u w:val="single" w:color="262626"/>
        </w:rPr>
        <w:t xml:space="preserve"> and Materials:</w:t>
      </w:r>
    </w:p>
    <w:p w14:paraId="00F77A7A" w14:textId="77777777" w:rsidR="00A27FC6" w:rsidRPr="00565A35" w:rsidRDefault="00A27FC6" w:rsidP="00A27FC6">
      <w:pPr>
        <w:widowControl w:val="0"/>
        <w:autoSpaceDE w:val="0"/>
        <w:autoSpaceDN w:val="0"/>
        <w:adjustRightInd w:val="0"/>
        <w:rPr>
          <w:rFonts w:ascii="Times New Roman" w:hAnsi="Times New Roman" w:cs="Times New Roman"/>
          <w:color w:val="262626"/>
          <w:u w:color="262626"/>
        </w:rPr>
      </w:pPr>
    </w:p>
    <w:p w14:paraId="31223ED0" w14:textId="77777777" w:rsidR="00A27FC6" w:rsidRPr="00565A35" w:rsidRDefault="00A27FC6" w:rsidP="00A27FC6">
      <w:pPr>
        <w:widowControl w:val="0"/>
        <w:autoSpaceDE w:val="0"/>
        <w:autoSpaceDN w:val="0"/>
        <w:adjustRightInd w:val="0"/>
        <w:outlineLvl w:val="0"/>
        <w:rPr>
          <w:rFonts w:ascii="Times New Roman" w:hAnsi="Times New Roman" w:cs="Times New Roman"/>
          <w:color w:val="262626"/>
          <w:u w:color="262626"/>
        </w:rPr>
      </w:pPr>
      <w:proofErr w:type="spellStart"/>
      <w:r w:rsidRPr="00565A35">
        <w:rPr>
          <w:rFonts w:ascii="Times New Roman" w:hAnsi="Times New Roman" w:cs="Times New Roman"/>
          <w:color w:val="262626"/>
          <w:u w:color="262626"/>
        </w:rPr>
        <w:t>Kurtuluş</w:t>
      </w:r>
      <w:proofErr w:type="spellEnd"/>
      <w:r w:rsidRPr="00565A35">
        <w:rPr>
          <w:rFonts w:ascii="Times New Roman" w:hAnsi="Times New Roman" w:cs="Times New Roman"/>
          <w:color w:val="262626"/>
          <w:u w:color="262626"/>
        </w:rPr>
        <w:t xml:space="preserve"> </w:t>
      </w:r>
      <w:proofErr w:type="spellStart"/>
      <w:r w:rsidRPr="00565A35">
        <w:rPr>
          <w:rFonts w:ascii="Times New Roman" w:hAnsi="Times New Roman" w:cs="Times New Roman"/>
          <w:color w:val="262626"/>
          <w:u w:color="262626"/>
        </w:rPr>
        <w:t>Öztopçu</w:t>
      </w:r>
      <w:proofErr w:type="spellEnd"/>
      <w:r w:rsidRPr="00565A35">
        <w:rPr>
          <w:rFonts w:ascii="Times New Roman" w:hAnsi="Times New Roman" w:cs="Times New Roman"/>
          <w:color w:val="262626"/>
          <w:u w:color="262626"/>
        </w:rPr>
        <w:t xml:space="preserve">, </w:t>
      </w:r>
      <w:r w:rsidRPr="00565A35">
        <w:rPr>
          <w:rFonts w:ascii="Times New Roman" w:hAnsi="Times New Roman" w:cs="Times New Roman"/>
          <w:i/>
          <w:iCs/>
          <w:color w:val="262626"/>
          <w:u w:color="262626"/>
        </w:rPr>
        <w:t>Elementary Turkish 2</w:t>
      </w:r>
    </w:p>
    <w:p w14:paraId="09D076A7" w14:textId="77777777" w:rsidR="00A27FC6" w:rsidRDefault="00A27FC6" w:rsidP="00A27FC6">
      <w:pPr>
        <w:widowControl w:val="0"/>
        <w:autoSpaceDE w:val="0"/>
        <w:autoSpaceDN w:val="0"/>
        <w:adjustRightInd w:val="0"/>
        <w:rPr>
          <w:rFonts w:ascii="Times New Roman" w:hAnsi="Times New Roman" w:cs="Times New Roman"/>
          <w:color w:val="262626"/>
          <w:u w:color="262626"/>
        </w:rPr>
      </w:pPr>
    </w:p>
    <w:p w14:paraId="1D648F6B" w14:textId="77777777" w:rsidR="00A27FC6" w:rsidRPr="000E41B9" w:rsidRDefault="00A27FC6" w:rsidP="00A27FC6">
      <w:pPr>
        <w:widowControl w:val="0"/>
        <w:autoSpaceDE w:val="0"/>
        <w:autoSpaceDN w:val="0"/>
        <w:adjustRightInd w:val="0"/>
        <w:rPr>
          <w:rFonts w:ascii="Times New Roman" w:hAnsi="Times New Roman" w:cs="Times New Roman"/>
          <w:color w:val="FF0000"/>
          <w:u w:color="262626"/>
        </w:rPr>
      </w:pPr>
      <w:r w:rsidRPr="000E41B9">
        <w:rPr>
          <w:rFonts w:ascii="Times New Roman" w:hAnsi="Times New Roman" w:cs="Times New Roman"/>
          <w:color w:val="FF0000"/>
          <w:u w:color="262626"/>
        </w:rPr>
        <w:t>Other than the textbook, all material</w:t>
      </w:r>
      <w:r>
        <w:rPr>
          <w:rFonts w:ascii="Times New Roman" w:hAnsi="Times New Roman" w:cs="Times New Roman"/>
          <w:color w:val="FF0000"/>
          <w:u w:color="262626"/>
        </w:rPr>
        <w:t>s</w:t>
      </w:r>
      <w:r w:rsidRPr="000E41B9">
        <w:rPr>
          <w:rFonts w:ascii="Times New Roman" w:hAnsi="Times New Roman" w:cs="Times New Roman"/>
          <w:color w:val="FF0000"/>
          <w:u w:color="262626"/>
        </w:rPr>
        <w:t xml:space="preserve"> will be available online on Sakai. If you prefer your material</w:t>
      </w:r>
      <w:r>
        <w:rPr>
          <w:rFonts w:ascii="Times New Roman" w:hAnsi="Times New Roman" w:cs="Times New Roman"/>
          <w:color w:val="FF0000"/>
          <w:u w:color="262626"/>
        </w:rPr>
        <w:t>s</w:t>
      </w:r>
      <w:r w:rsidRPr="000E41B9">
        <w:rPr>
          <w:rFonts w:ascii="Times New Roman" w:hAnsi="Times New Roman" w:cs="Times New Roman"/>
          <w:color w:val="FF0000"/>
          <w:u w:color="262626"/>
        </w:rPr>
        <w:t xml:space="preserve"> in paper form, please print them out before coming to class. </w:t>
      </w:r>
    </w:p>
    <w:p w14:paraId="35DEB42E" w14:textId="77777777" w:rsidR="00A27FC6" w:rsidRPr="00565A35" w:rsidRDefault="00A27FC6" w:rsidP="00A27FC6">
      <w:pPr>
        <w:widowControl w:val="0"/>
        <w:autoSpaceDE w:val="0"/>
        <w:autoSpaceDN w:val="0"/>
        <w:adjustRightInd w:val="0"/>
        <w:rPr>
          <w:rFonts w:ascii="Times New Roman" w:hAnsi="Times New Roman" w:cs="Times New Roman"/>
          <w:color w:val="262626"/>
          <w:u w:color="262626"/>
        </w:rPr>
      </w:pPr>
    </w:p>
    <w:p w14:paraId="3BB322AA" w14:textId="77777777" w:rsidR="00A27FC6" w:rsidRPr="00565A35" w:rsidRDefault="00A27FC6" w:rsidP="00A27FC6">
      <w:pPr>
        <w:widowControl w:val="0"/>
        <w:autoSpaceDE w:val="0"/>
        <w:autoSpaceDN w:val="0"/>
        <w:adjustRightInd w:val="0"/>
        <w:outlineLvl w:val="0"/>
        <w:rPr>
          <w:rFonts w:ascii="Times New Roman" w:hAnsi="Times New Roman" w:cs="Times New Roman"/>
          <w:color w:val="262626"/>
          <w:u w:color="262626"/>
        </w:rPr>
      </w:pPr>
      <w:r w:rsidRPr="00565A35">
        <w:rPr>
          <w:rFonts w:ascii="Times New Roman" w:hAnsi="Times New Roman" w:cs="Times New Roman"/>
          <w:b/>
          <w:bCs/>
          <w:color w:val="262626"/>
          <w:u w:val="single" w:color="262626"/>
        </w:rPr>
        <w:t>Course Requirements:</w:t>
      </w:r>
    </w:p>
    <w:p w14:paraId="62459CBC" w14:textId="77777777" w:rsidR="00A27FC6" w:rsidRPr="00565A35" w:rsidRDefault="00A27FC6" w:rsidP="00A27FC6">
      <w:pPr>
        <w:widowControl w:val="0"/>
        <w:autoSpaceDE w:val="0"/>
        <w:autoSpaceDN w:val="0"/>
        <w:adjustRightInd w:val="0"/>
        <w:rPr>
          <w:rFonts w:ascii="Times New Roman" w:hAnsi="Times New Roman" w:cs="Times New Roman"/>
          <w:color w:val="262626"/>
          <w:u w:color="262626"/>
        </w:rPr>
      </w:pPr>
    </w:p>
    <w:p w14:paraId="239AD55B" w14:textId="77777777" w:rsidR="00A27FC6" w:rsidRPr="00565A35" w:rsidRDefault="00A27FC6" w:rsidP="00A27FC6">
      <w:pPr>
        <w:widowControl w:val="0"/>
        <w:autoSpaceDE w:val="0"/>
        <w:autoSpaceDN w:val="0"/>
        <w:adjustRightInd w:val="0"/>
        <w:outlineLvl w:val="0"/>
        <w:rPr>
          <w:rFonts w:ascii="Times New Roman" w:hAnsi="Times New Roman" w:cs="Times New Roman"/>
          <w:color w:val="262626"/>
          <w:u w:color="262626"/>
        </w:rPr>
      </w:pPr>
      <w:r w:rsidRPr="00565A35">
        <w:rPr>
          <w:rFonts w:ascii="Times New Roman" w:hAnsi="Times New Roman" w:cs="Times New Roman"/>
          <w:color w:val="262626"/>
          <w:u w:color="262626"/>
        </w:rPr>
        <w:t>Weekly Quizzes 28%</w:t>
      </w:r>
    </w:p>
    <w:p w14:paraId="05F7BD9B" w14:textId="77777777" w:rsidR="00A27FC6" w:rsidRPr="00565A35" w:rsidRDefault="00A27FC6" w:rsidP="00A27FC6">
      <w:pPr>
        <w:widowControl w:val="0"/>
        <w:autoSpaceDE w:val="0"/>
        <w:autoSpaceDN w:val="0"/>
        <w:adjustRightInd w:val="0"/>
        <w:rPr>
          <w:rFonts w:ascii="Times New Roman" w:hAnsi="Times New Roman" w:cs="Times New Roman"/>
          <w:color w:val="262626"/>
          <w:u w:color="262626"/>
        </w:rPr>
      </w:pPr>
      <w:r w:rsidRPr="00565A35">
        <w:rPr>
          <w:rFonts w:ascii="Times New Roman" w:hAnsi="Times New Roman" w:cs="Times New Roman"/>
          <w:color w:val="262626"/>
          <w:u w:color="262626"/>
        </w:rPr>
        <w:t>Journals 16%</w:t>
      </w:r>
    </w:p>
    <w:p w14:paraId="0C31A9F8" w14:textId="77777777" w:rsidR="00A27FC6" w:rsidRPr="00565A35" w:rsidRDefault="00A27FC6" w:rsidP="00A27FC6">
      <w:pPr>
        <w:widowControl w:val="0"/>
        <w:autoSpaceDE w:val="0"/>
        <w:autoSpaceDN w:val="0"/>
        <w:adjustRightInd w:val="0"/>
        <w:rPr>
          <w:rFonts w:ascii="Times New Roman" w:hAnsi="Times New Roman" w:cs="Times New Roman"/>
          <w:color w:val="262626"/>
          <w:u w:color="262626"/>
        </w:rPr>
      </w:pPr>
      <w:r w:rsidRPr="00565A35">
        <w:rPr>
          <w:rFonts w:ascii="Times New Roman" w:hAnsi="Times New Roman" w:cs="Times New Roman"/>
          <w:color w:val="262626"/>
          <w:u w:color="262626"/>
        </w:rPr>
        <w:t>Final Paper and Presentation 25%</w:t>
      </w:r>
    </w:p>
    <w:p w14:paraId="68524D95" w14:textId="77777777" w:rsidR="00A27FC6" w:rsidRPr="00565A35" w:rsidRDefault="00A27FC6" w:rsidP="00A27FC6">
      <w:pPr>
        <w:widowControl w:val="0"/>
        <w:autoSpaceDE w:val="0"/>
        <w:autoSpaceDN w:val="0"/>
        <w:adjustRightInd w:val="0"/>
        <w:rPr>
          <w:rFonts w:ascii="Times New Roman" w:hAnsi="Times New Roman" w:cs="Times New Roman"/>
          <w:color w:val="262626"/>
          <w:u w:color="262626"/>
        </w:rPr>
      </w:pPr>
      <w:r w:rsidRPr="00565A35">
        <w:rPr>
          <w:rFonts w:ascii="Times New Roman" w:hAnsi="Times New Roman" w:cs="Times New Roman"/>
          <w:color w:val="262626"/>
          <w:u w:color="262626"/>
        </w:rPr>
        <w:t>Final Written Exam 25%</w:t>
      </w:r>
    </w:p>
    <w:p w14:paraId="387739B3" w14:textId="77777777" w:rsidR="00A27FC6" w:rsidRDefault="00A27FC6" w:rsidP="00A27FC6">
      <w:pPr>
        <w:widowControl w:val="0"/>
        <w:autoSpaceDE w:val="0"/>
        <w:autoSpaceDN w:val="0"/>
        <w:adjustRightInd w:val="0"/>
        <w:rPr>
          <w:rFonts w:ascii="Times New Roman" w:hAnsi="Times New Roman" w:cs="Times New Roman"/>
          <w:color w:val="262626"/>
          <w:u w:color="262626"/>
        </w:rPr>
      </w:pPr>
      <w:r w:rsidRPr="00565A35">
        <w:rPr>
          <w:rFonts w:ascii="Times New Roman" w:hAnsi="Times New Roman" w:cs="Times New Roman"/>
          <w:color w:val="262626"/>
          <w:u w:color="262626"/>
        </w:rPr>
        <w:t>Class Participation 6%</w:t>
      </w:r>
    </w:p>
    <w:p w14:paraId="50ED696F" w14:textId="77777777" w:rsidR="00A27FC6" w:rsidRPr="00565A35" w:rsidRDefault="00A27FC6" w:rsidP="00A27FC6">
      <w:pPr>
        <w:widowControl w:val="0"/>
        <w:autoSpaceDE w:val="0"/>
        <w:autoSpaceDN w:val="0"/>
        <w:adjustRightInd w:val="0"/>
        <w:rPr>
          <w:rFonts w:ascii="Times New Roman" w:hAnsi="Times New Roman" w:cs="Times New Roman"/>
          <w:color w:val="262626"/>
          <w:u w:color="262626"/>
        </w:rPr>
      </w:pPr>
    </w:p>
    <w:p w14:paraId="3EF2A642" w14:textId="77777777" w:rsidR="00A27FC6" w:rsidRPr="00565A35" w:rsidRDefault="00A27FC6" w:rsidP="00A27FC6">
      <w:pPr>
        <w:widowControl w:val="0"/>
        <w:autoSpaceDE w:val="0"/>
        <w:autoSpaceDN w:val="0"/>
        <w:adjustRightInd w:val="0"/>
        <w:rPr>
          <w:rFonts w:ascii="Times New Roman" w:hAnsi="Times New Roman" w:cs="Times New Roman"/>
          <w:color w:val="262626"/>
          <w:u w:color="262626"/>
        </w:rPr>
      </w:pPr>
      <w:r w:rsidRPr="00565A35">
        <w:rPr>
          <w:rFonts w:ascii="Times New Roman" w:hAnsi="Times New Roman" w:cs="Times New Roman"/>
          <w:b/>
          <w:bCs/>
          <w:color w:val="262626"/>
          <w:u w:color="262626"/>
        </w:rPr>
        <w:t>1. Quizzes (4 x 7</w:t>
      </w:r>
      <w:r>
        <w:rPr>
          <w:rFonts w:ascii="Times New Roman" w:hAnsi="Times New Roman" w:cs="Times New Roman"/>
          <w:b/>
          <w:bCs/>
          <w:color w:val="262626"/>
          <w:u w:color="262626"/>
        </w:rPr>
        <w:t>%</w:t>
      </w:r>
      <w:r w:rsidRPr="00565A35">
        <w:rPr>
          <w:rFonts w:ascii="Times New Roman" w:hAnsi="Times New Roman" w:cs="Times New Roman"/>
          <w:b/>
          <w:bCs/>
          <w:color w:val="262626"/>
          <w:u w:color="262626"/>
        </w:rPr>
        <w:t>= 28%):</w:t>
      </w:r>
      <w:r w:rsidRPr="00565A35">
        <w:rPr>
          <w:rFonts w:ascii="Times New Roman" w:hAnsi="Times New Roman" w:cs="Times New Roman"/>
          <w:color w:val="262626"/>
          <w:u w:color="262626"/>
        </w:rPr>
        <w:t xml:space="preserve"> There will be 5 quizzes covering primarily</w:t>
      </w:r>
      <w:r>
        <w:rPr>
          <w:rFonts w:ascii="Times New Roman" w:hAnsi="Times New Roman" w:cs="Times New Roman"/>
          <w:color w:val="262626"/>
          <w:u w:color="262626"/>
        </w:rPr>
        <w:t>,</w:t>
      </w:r>
      <w:r w:rsidRPr="00565A35">
        <w:rPr>
          <w:rFonts w:ascii="Times New Roman" w:hAnsi="Times New Roman" w:cs="Times New Roman"/>
          <w:color w:val="262626"/>
          <w:u w:color="262626"/>
        </w:rPr>
        <w:t xml:space="preserve"> but not exclusively</w:t>
      </w:r>
      <w:r>
        <w:rPr>
          <w:rFonts w:ascii="Times New Roman" w:hAnsi="Times New Roman" w:cs="Times New Roman"/>
          <w:color w:val="262626"/>
          <w:u w:color="262626"/>
        </w:rPr>
        <w:t>,</w:t>
      </w:r>
      <w:r w:rsidRPr="00565A35">
        <w:rPr>
          <w:rFonts w:ascii="Times New Roman" w:hAnsi="Times New Roman" w:cs="Times New Roman"/>
          <w:color w:val="262626"/>
          <w:u w:color="262626"/>
        </w:rPr>
        <w:t xml:space="preserve"> the previous unit’s grammar and vocabulary</w:t>
      </w:r>
      <w:r>
        <w:rPr>
          <w:rFonts w:ascii="Times New Roman" w:hAnsi="Times New Roman" w:cs="Times New Roman"/>
          <w:color w:val="262626"/>
          <w:u w:color="262626"/>
        </w:rPr>
        <w:t xml:space="preserve"> lessons</w:t>
      </w:r>
      <w:r w:rsidRPr="00565A35">
        <w:rPr>
          <w:rFonts w:ascii="Times New Roman" w:hAnsi="Times New Roman" w:cs="Times New Roman"/>
          <w:color w:val="262626"/>
          <w:u w:color="262626"/>
        </w:rPr>
        <w:t xml:space="preserve">. You are allowed to miss one quiz </w:t>
      </w:r>
      <w:r>
        <w:rPr>
          <w:rFonts w:ascii="Times New Roman" w:hAnsi="Times New Roman" w:cs="Times New Roman"/>
          <w:color w:val="262626"/>
          <w:u w:color="262626"/>
        </w:rPr>
        <w:t>per</w:t>
      </w:r>
      <w:r w:rsidRPr="00565A35">
        <w:rPr>
          <w:rFonts w:ascii="Times New Roman" w:hAnsi="Times New Roman" w:cs="Times New Roman"/>
          <w:color w:val="262626"/>
          <w:u w:color="262626"/>
        </w:rPr>
        <w:t xml:space="preserve"> semester or drop a bad grade. However</w:t>
      </w:r>
      <w:r>
        <w:rPr>
          <w:rFonts w:ascii="Times New Roman" w:hAnsi="Times New Roman" w:cs="Times New Roman"/>
          <w:color w:val="262626"/>
          <w:u w:color="262626"/>
        </w:rPr>
        <w:t>,</w:t>
      </w:r>
      <w:r w:rsidRPr="00565A35">
        <w:rPr>
          <w:rFonts w:ascii="Times New Roman" w:hAnsi="Times New Roman" w:cs="Times New Roman"/>
          <w:color w:val="262626"/>
          <w:u w:color="262626"/>
        </w:rPr>
        <w:t xml:space="preserve"> there will be no make-ups.</w:t>
      </w:r>
    </w:p>
    <w:p w14:paraId="7DE11122" w14:textId="77777777" w:rsidR="00A27FC6" w:rsidRPr="00565A35" w:rsidRDefault="00A27FC6" w:rsidP="00A27FC6">
      <w:pPr>
        <w:widowControl w:val="0"/>
        <w:autoSpaceDE w:val="0"/>
        <w:autoSpaceDN w:val="0"/>
        <w:adjustRightInd w:val="0"/>
        <w:rPr>
          <w:rFonts w:ascii="Times New Roman" w:hAnsi="Times New Roman" w:cs="Times New Roman"/>
          <w:color w:val="262626"/>
          <w:u w:color="262626"/>
        </w:rPr>
      </w:pPr>
    </w:p>
    <w:p w14:paraId="3E5B396A" w14:textId="77777777" w:rsidR="00A27FC6" w:rsidRPr="00565A35" w:rsidRDefault="00A27FC6" w:rsidP="00A27FC6">
      <w:pPr>
        <w:widowControl w:val="0"/>
        <w:autoSpaceDE w:val="0"/>
        <w:autoSpaceDN w:val="0"/>
        <w:adjustRightInd w:val="0"/>
        <w:rPr>
          <w:rFonts w:ascii="Times New Roman" w:hAnsi="Times New Roman" w:cs="Times New Roman"/>
          <w:color w:val="262626"/>
          <w:u w:color="262626"/>
        </w:rPr>
      </w:pPr>
      <w:r w:rsidRPr="00565A35">
        <w:rPr>
          <w:rFonts w:ascii="Times New Roman" w:hAnsi="Times New Roman" w:cs="Times New Roman"/>
          <w:b/>
          <w:bCs/>
          <w:color w:val="262626"/>
          <w:u w:color="262626"/>
        </w:rPr>
        <w:t>2. Journals (8 x 2</w:t>
      </w:r>
      <w:r>
        <w:rPr>
          <w:rFonts w:ascii="Times New Roman" w:hAnsi="Times New Roman" w:cs="Times New Roman"/>
          <w:b/>
          <w:bCs/>
          <w:color w:val="262626"/>
          <w:u w:color="262626"/>
        </w:rPr>
        <w:t>%</w:t>
      </w:r>
      <w:r w:rsidRPr="00565A35">
        <w:rPr>
          <w:rFonts w:ascii="Times New Roman" w:hAnsi="Times New Roman" w:cs="Times New Roman"/>
          <w:b/>
          <w:bCs/>
          <w:color w:val="262626"/>
          <w:u w:color="262626"/>
        </w:rPr>
        <w:t>= 16%):</w:t>
      </w:r>
      <w:r w:rsidRPr="00565A35">
        <w:rPr>
          <w:rFonts w:ascii="Times New Roman" w:hAnsi="Times New Roman" w:cs="Times New Roman"/>
          <w:color w:val="262626"/>
          <w:u w:color="262626"/>
        </w:rPr>
        <w:t xml:space="preserve"> There will be writing assignments</w:t>
      </w:r>
      <w:r>
        <w:rPr>
          <w:rFonts w:ascii="Times New Roman" w:hAnsi="Times New Roman" w:cs="Times New Roman"/>
          <w:color w:val="262626"/>
          <w:u w:color="262626"/>
        </w:rPr>
        <w:t xml:space="preserve"> every other week</w:t>
      </w:r>
      <w:r w:rsidRPr="00565A35">
        <w:rPr>
          <w:rFonts w:ascii="Times New Roman" w:hAnsi="Times New Roman" w:cs="Times New Roman"/>
          <w:color w:val="262626"/>
          <w:u w:color="262626"/>
        </w:rPr>
        <w:t xml:space="preserve"> (</w:t>
      </w:r>
      <w:r>
        <w:rPr>
          <w:rFonts w:ascii="Times New Roman" w:hAnsi="Times New Roman" w:cs="Times New Roman"/>
          <w:color w:val="262626"/>
          <w:u w:color="262626"/>
        </w:rPr>
        <w:t>8 journals of 100 words). You are </w:t>
      </w:r>
      <w:r w:rsidRPr="00565A35">
        <w:rPr>
          <w:rFonts w:ascii="Times New Roman" w:hAnsi="Times New Roman" w:cs="Times New Roman"/>
          <w:color w:val="262626"/>
          <w:u w:color="262626"/>
        </w:rPr>
        <w:t xml:space="preserve">required to turn in your journals </w:t>
      </w:r>
      <w:r>
        <w:rPr>
          <w:rFonts w:ascii="Times New Roman" w:hAnsi="Times New Roman" w:cs="Times New Roman"/>
          <w:color w:val="262626"/>
          <w:u w:color="262626"/>
        </w:rPr>
        <w:t xml:space="preserve">on Sakai as .doc files. </w:t>
      </w:r>
      <w:r w:rsidRPr="008F093C">
        <w:rPr>
          <w:rFonts w:ascii="Times New Roman" w:hAnsi="Times New Roman" w:cs="Times New Roman"/>
          <w:color w:val="FF0000"/>
          <w:u w:color="262626"/>
        </w:rPr>
        <w:t xml:space="preserve">This is very important because your assignment will be graded with the </w:t>
      </w:r>
      <w:r w:rsidRPr="00E63376">
        <w:rPr>
          <w:rFonts w:ascii="Times New Roman" w:hAnsi="Times New Roman" w:cs="Times New Roman"/>
          <w:i/>
          <w:color w:val="FF0000"/>
          <w:u w:color="262626"/>
        </w:rPr>
        <w:t>track changes</w:t>
      </w:r>
      <w:r w:rsidRPr="008F093C">
        <w:rPr>
          <w:rFonts w:ascii="Times New Roman" w:hAnsi="Times New Roman" w:cs="Times New Roman"/>
          <w:color w:val="FF0000"/>
          <w:u w:color="262626"/>
        </w:rPr>
        <w:t xml:space="preserve"> in Word.</w:t>
      </w:r>
      <w:r>
        <w:rPr>
          <w:rFonts w:ascii="Times New Roman" w:hAnsi="Times New Roman" w:cs="Times New Roman"/>
          <w:color w:val="262626"/>
          <w:u w:color="262626"/>
        </w:rPr>
        <w:t xml:space="preserve"> If you do not turn in your assignment in this way, it will not be graded. Once you receive your journal with feedback, you must resubmit the corrected homework in order to receive credit.</w:t>
      </w:r>
    </w:p>
    <w:p w14:paraId="4CB67F48" w14:textId="77777777" w:rsidR="00A27FC6" w:rsidRPr="00565A35" w:rsidRDefault="00A27FC6" w:rsidP="00A27FC6">
      <w:pPr>
        <w:widowControl w:val="0"/>
        <w:autoSpaceDE w:val="0"/>
        <w:autoSpaceDN w:val="0"/>
        <w:adjustRightInd w:val="0"/>
        <w:rPr>
          <w:rFonts w:ascii="Times New Roman" w:hAnsi="Times New Roman" w:cs="Times New Roman"/>
          <w:color w:val="262626"/>
          <w:u w:color="262626"/>
        </w:rPr>
      </w:pPr>
    </w:p>
    <w:p w14:paraId="103DDCF4" w14:textId="77777777" w:rsidR="00A27FC6" w:rsidRDefault="00A27FC6" w:rsidP="00A27FC6">
      <w:pPr>
        <w:widowControl w:val="0"/>
        <w:autoSpaceDE w:val="0"/>
        <w:autoSpaceDN w:val="0"/>
        <w:adjustRightInd w:val="0"/>
        <w:rPr>
          <w:rFonts w:ascii="Times New Roman" w:hAnsi="Times New Roman" w:cs="Times New Roman"/>
          <w:color w:val="262626"/>
          <w:u w:color="262626"/>
        </w:rPr>
      </w:pPr>
      <w:r w:rsidRPr="00565A35">
        <w:rPr>
          <w:rFonts w:ascii="Times New Roman" w:hAnsi="Times New Roman" w:cs="Times New Roman"/>
          <w:b/>
          <w:bCs/>
          <w:color w:val="262626"/>
          <w:u w:color="262626"/>
        </w:rPr>
        <w:t xml:space="preserve">3. Final paper and presentation (25%): </w:t>
      </w:r>
      <w:r w:rsidRPr="00565A35">
        <w:rPr>
          <w:rFonts w:ascii="Times New Roman" w:hAnsi="Times New Roman" w:cs="Times New Roman"/>
          <w:color w:val="262626"/>
          <w:u w:color="262626"/>
        </w:rPr>
        <w:t xml:space="preserve">There will be a final paper and presentation </w:t>
      </w:r>
      <w:r>
        <w:rPr>
          <w:rFonts w:ascii="Times New Roman" w:hAnsi="Times New Roman" w:cs="Times New Roman"/>
          <w:color w:val="262626"/>
          <w:u w:color="262626"/>
        </w:rPr>
        <w:t>at</w:t>
      </w:r>
      <w:r w:rsidRPr="00565A35">
        <w:rPr>
          <w:rFonts w:ascii="Times New Roman" w:hAnsi="Times New Roman" w:cs="Times New Roman"/>
          <w:color w:val="262626"/>
          <w:u w:color="262626"/>
        </w:rPr>
        <w:t xml:space="preserve"> the end of this class. The subject </w:t>
      </w:r>
      <w:r>
        <w:rPr>
          <w:rFonts w:ascii="Times New Roman" w:hAnsi="Times New Roman" w:cs="Times New Roman"/>
          <w:color w:val="262626"/>
          <w:u w:color="262626"/>
        </w:rPr>
        <w:t>will be</w:t>
      </w:r>
      <w:r w:rsidRPr="00565A35">
        <w:rPr>
          <w:rFonts w:ascii="Times New Roman" w:hAnsi="Times New Roman" w:cs="Times New Roman"/>
          <w:color w:val="262626"/>
          <w:u w:color="262626"/>
        </w:rPr>
        <w:t xml:space="preserve"> national or religious holidays. You will be </w:t>
      </w:r>
      <w:r>
        <w:rPr>
          <w:rFonts w:ascii="Times New Roman" w:hAnsi="Times New Roman" w:cs="Times New Roman"/>
          <w:color w:val="262626"/>
          <w:u w:color="262626"/>
        </w:rPr>
        <w:t>directed</w:t>
      </w:r>
      <w:r w:rsidRPr="00565A35">
        <w:rPr>
          <w:rFonts w:ascii="Times New Roman" w:hAnsi="Times New Roman" w:cs="Times New Roman"/>
          <w:color w:val="262626"/>
          <w:u w:color="262626"/>
        </w:rPr>
        <w:t xml:space="preserve"> to write about a Turkish or American holiday and present it at the end of the semester. You will first write a page</w:t>
      </w:r>
      <w:r>
        <w:rPr>
          <w:rFonts w:ascii="Times New Roman" w:hAnsi="Times New Roman" w:cs="Times New Roman"/>
          <w:color w:val="262626"/>
          <w:u w:color="262626"/>
        </w:rPr>
        <w:t>-</w:t>
      </w:r>
      <w:r w:rsidRPr="00565A35">
        <w:rPr>
          <w:rFonts w:ascii="Times New Roman" w:hAnsi="Times New Roman" w:cs="Times New Roman"/>
          <w:color w:val="262626"/>
          <w:u w:color="262626"/>
        </w:rPr>
        <w:t>long composition (10%) and turn it in for corrections. After that</w:t>
      </w:r>
      <w:r>
        <w:rPr>
          <w:rFonts w:ascii="Times New Roman" w:hAnsi="Times New Roman" w:cs="Times New Roman"/>
          <w:color w:val="262626"/>
          <w:u w:color="262626"/>
        </w:rPr>
        <w:t>,</w:t>
      </w:r>
      <w:r w:rsidRPr="00565A35">
        <w:rPr>
          <w:rFonts w:ascii="Times New Roman" w:hAnsi="Times New Roman" w:cs="Times New Roman"/>
          <w:color w:val="262626"/>
          <w:u w:color="262626"/>
        </w:rPr>
        <w:t xml:space="preserve"> you will incorporate </w:t>
      </w:r>
      <w:r>
        <w:rPr>
          <w:rFonts w:ascii="Times New Roman" w:hAnsi="Times New Roman" w:cs="Times New Roman"/>
          <w:color w:val="262626"/>
          <w:u w:color="262626"/>
        </w:rPr>
        <w:t xml:space="preserve">the </w:t>
      </w:r>
      <w:r w:rsidRPr="00565A35">
        <w:rPr>
          <w:rFonts w:ascii="Times New Roman" w:hAnsi="Times New Roman" w:cs="Times New Roman"/>
          <w:color w:val="262626"/>
          <w:u w:color="262626"/>
        </w:rPr>
        <w:t>feedback and rewrite. Finally, with the help of visual materials, you will present it in class (15%)</w:t>
      </w:r>
      <w:r>
        <w:rPr>
          <w:rFonts w:ascii="Times New Roman" w:hAnsi="Times New Roman" w:cs="Times New Roman"/>
          <w:color w:val="262626"/>
          <w:u w:color="262626"/>
        </w:rPr>
        <w:t>.</w:t>
      </w:r>
    </w:p>
    <w:p w14:paraId="3052306B" w14:textId="77777777" w:rsidR="00A27FC6" w:rsidRPr="00565A35" w:rsidRDefault="00A27FC6" w:rsidP="00A27FC6">
      <w:pPr>
        <w:widowControl w:val="0"/>
        <w:autoSpaceDE w:val="0"/>
        <w:autoSpaceDN w:val="0"/>
        <w:adjustRightInd w:val="0"/>
        <w:rPr>
          <w:rFonts w:ascii="Times New Roman" w:hAnsi="Times New Roman" w:cs="Times New Roman"/>
          <w:color w:val="262626"/>
          <w:u w:color="262626"/>
        </w:rPr>
      </w:pPr>
    </w:p>
    <w:p w14:paraId="5C18400D" w14:textId="77777777" w:rsidR="00A27FC6" w:rsidRDefault="00A27FC6" w:rsidP="00A27FC6">
      <w:pPr>
        <w:widowControl w:val="0"/>
        <w:autoSpaceDE w:val="0"/>
        <w:autoSpaceDN w:val="0"/>
        <w:adjustRightInd w:val="0"/>
        <w:rPr>
          <w:rFonts w:ascii="Times New Roman" w:hAnsi="Times New Roman" w:cs="Times New Roman"/>
          <w:color w:val="262626"/>
          <w:u w:color="262626"/>
        </w:rPr>
      </w:pPr>
      <w:r w:rsidRPr="00565A35">
        <w:rPr>
          <w:rFonts w:ascii="Times New Roman" w:hAnsi="Times New Roman" w:cs="Times New Roman"/>
          <w:b/>
          <w:bCs/>
          <w:color w:val="262626"/>
          <w:u w:color="262626"/>
        </w:rPr>
        <w:t>4. Final Exam (25%):</w:t>
      </w:r>
      <w:r w:rsidRPr="00565A35">
        <w:rPr>
          <w:rFonts w:ascii="Times New Roman" w:hAnsi="Times New Roman" w:cs="Times New Roman"/>
          <w:color w:val="262626"/>
          <w:u w:color="262626"/>
        </w:rPr>
        <w:t xml:space="preserve"> The </w:t>
      </w:r>
      <w:r>
        <w:rPr>
          <w:rFonts w:ascii="Times New Roman" w:hAnsi="Times New Roman" w:cs="Times New Roman"/>
          <w:color w:val="262626"/>
          <w:u w:color="262626"/>
        </w:rPr>
        <w:t>f</w:t>
      </w:r>
      <w:r w:rsidRPr="00565A35">
        <w:rPr>
          <w:rFonts w:ascii="Times New Roman" w:hAnsi="Times New Roman" w:cs="Times New Roman"/>
          <w:color w:val="262626"/>
          <w:u w:color="262626"/>
        </w:rPr>
        <w:t>inal exam will cover everything you learned this semester.</w:t>
      </w:r>
    </w:p>
    <w:p w14:paraId="295E21FE" w14:textId="77777777" w:rsidR="00A27FC6" w:rsidRPr="00565A35" w:rsidRDefault="00A27FC6" w:rsidP="00A27FC6">
      <w:pPr>
        <w:widowControl w:val="0"/>
        <w:autoSpaceDE w:val="0"/>
        <w:autoSpaceDN w:val="0"/>
        <w:adjustRightInd w:val="0"/>
        <w:rPr>
          <w:rFonts w:ascii="Times New Roman" w:hAnsi="Times New Roman" w:cs="Times New Roman"/>
          <w:color w:val="262626"/>
          <w:u w:color="262626"/>
        </w:rPr>
      </w:pPr>
    </w:p>
    <w:p w14:paraId="1B4ADD00" w14:textId="77777777" w:rsidR="00A27FC6" w:rsidRPr="00565A35" w:rsidRDefault="00A27FC6" w:rsidP="00A27FC6">
      <w:pPr>
        <w:widowControl w:val="0"/>
        <w:autoSpaceDE w:val="0"/>
        <w:autoSpaceDN w:val="0"/>
        <w:adjustRightInd w:val="0"/>
        <w:rPr>
          <w:rFonts w:ascii="Times New Roman" w:hAnsi="Times New Roman" w:cs="Times New Roman"/>
          <w:color w:val="262626"/>
          <w:u w:color="262626"/>
        </w:rPr>
      </w:pPr>
      <w:r w:rsidRPr="00565A35">
        <w:rPr>
          <w:rFonts w:ascii="Times New Roman" w:hAnsi="Times New Roman" w:cs="Times New Roman"/>
          <w:b/>
          <w:bCs/>
          <w:color w:val="262626"/>
          <w:u w:color="262626"/>
        </w:rPr>
        <w:t>5. Participation (6%):</w:t>
      </w:r>
      <w:r w:rsidRPr="00565A35">
        <w:rPr>
          <w:rFonts w:ascii="Times New Roman" w:hAnsi="Times New Roman" w:cs="Times New Roman"/>
          <w:color w:val="262626"/>
          <w:u w:color="262626"/>
        </w:rPr>
        <w:t xml:space="preserve"> </w:t>
      </w:r>
      <w:r>
        <w:rPr>
          <w:rFonts w:ascii="Times New Roman" w:eastAsia="Times New Roman" w:hAnsi="Times New Roman" w:cs="Times New Roman"/>
        </w:rPr>
        <w:t xml:space="preserve">This course is taught based on communicative language teaching methodologies. Accordingly, students are expected to arrive at each session prepared </w:t>
      </w:r>
      <w:proofErr w:type="gramStart"/>
      <w:r>
        <w:rPr>
          <w:rFonts w:ascii="Times New Roman" w:eastAsia="Times New Roman" w:hAnsi="Times New Roman" w:cs="Times New Roman"/>
        </w:rPr>
        <w:t>and  ready</w:t>
      </w:r>
      <w:proofErr w:type="gramEnd"/>
      <w:r>
        <w:rPr>
          <w:rFonts w:ascii="Times New Roman" w:eastAsia="Times New Roman" w:hAnsi="Times New Roman" w:cs="Times New Roman"/>
        </w:rPr>
        <w:t xml:space="preserve"> to participate in class exercises. Participation is not only a big part of your </w:t>
      </w:r>
      <w:proofErr w:type="gramStart"/>
      <w:r>
        <w:rPr>
          <w:rFonts w:ascii="Times New Roman" w:eastAsia="Times New Roman" w:hAnsi="Times New Roman" w:cs="Times New Roman"/>
        </w:rPr>
        <w:t>grade,</w:t>
      </w:r>
      <w:proofErr w:type="gramEnd"/>
      <w:r>
        <w:rPr>
          <w:rFonts w:ascii="Times New Roman" w:eastAsia="Times New Roman" w:hAnsi="Times New Roman" w:cs="Times New Roman"/>
        </w:rPr>
        <w:t xml:space="preserve"> it is also necessary so that your classmates get the most out of this course. Apart from classroom sessions, you are also expected to attend extracurricular activities, as cultural exposure is a necessary part of language learning. </w:t>
      </w:r>
      <w:r w:rsidRPr="00565A35">
        <w:rPr>
          <w:rFonts w:ascii="Times New Roman" w:hAnsi="Times New Roman" w:cs="Times New Roman"/>
          <w:color w:val="262626"/>
          <w:u w:color="262626"/>
        </w:rPr>
        <w:t>Please follow posts for events calendar</w:t>
      </w:r>
      <w:r>
        <w:rPr>
          <w:rFonts w:ascii="Times New Roman" w:hAnsi="Times New Roman" w:cs="Times New Roman"/>
          <w:color w:val="262626"/>
          <w:u w:color="262626"/>
        </w:rPr>
        <w:t xml:space="preserve"> on Turkish Studies</w:t>
      </w:r>
      <w:r w:rsidRPr="00565A35">
        <w:rPr>
          <w:rFonts w:ascii="Times New Roman" w:hAnsi="Times New Roman" w:cs="Times New Roman"/>
          <w:color w:val="262626"/>
          <w:u w:color="262626"/>
        </w:rPr>
        <w:t>.</w:t>
      </w:r>
      <w:r>
        <w:rPr>
          <w:rFonts w:ascii="Times New Roman" w:hAnsi="Times New Roman" w:cs="Times New Roman"/>
          <w:color w:val="262626"/>
          <w:u w:color="262626"/>
        </w:rPr>
        <w:t xml:space="preserve"> (</w:t>
      </w:r>
      <w:r w:rsidRPr="000E41B9">
        <w:rPr>
          <w:rFonts w:ascii="Times New Roman" w:hAnsi="Times New Roman" w:cs="Times New Roman"/>
          <w:color w:val="262626"/>
          <w:u w:color="262626"/>
        </w:rPr>
        <w:t>http://turkish.unc.edu</w:t>
      </w:r>
      <w:r>
        <w:rPr>
          <w:rFonts w:ascii="Times New Roman" w:hAnsi="Times New Roman" w:cs="Times New Roman"/>
          <w:color w:val="262626"/>
          <w:u w:color="262626"/>
        </w:rPr>
        <w:t>)</w:t>
      </w:r>
    </w:p>
    <w:p w14:paraId="220D06AB" w14:textId="77777777" w:rsidR="00A27FC6" w:rsidRDefault="00A27FC6" w:rsidP="00A27FC6">
      <w:pPr>
        <w:widowControl w:val="0"/>
        <w:autoSpaceDE w:val="0"/>
        <w:autoSpaceDN w:val="0"/>
        <w:adjustRightInd w:val="0"/>
        <w:rPr>
          <w:rFonts w:ascii="Times New Roman" w:hAnsi="Times New Roman" w:cs="Times New Roman"/>
          <w:color w:val="262626"/>
          <w:u w:color="262626"/>
        </w:rPr>
      </w:pPr>
    </w:p>
    <w:p w14:paraId="68C59467" w14:textId="77777777" w:rsidR="00A27FC6" w:rsidRDefault="00A27FC6" w:rsidP="00A27FC6">
      <w:pPr>
        <w:widowControl w:val="0"/>
        <w:autoSpaceDE w:val="0"/>
        <w:autoSpaceDN w:val="0"/>
        <w:adjustRightInd w:val="0"/>
        <w:rPr>
          <w:rFonts w:ascii="Times New Roman" w:hAnsi="Times New Roman" w:cs="Times New Roman"/>
          <w:color w:val="262626"/>
          <w:u w:color="262626"/>
        </w:rPr>
      </w:pPr>
    </w:p>
    <w:p w14:paraId="7EDB1BCA" w14:textId="77777777" w:rsidR="00A27FC6" w:rsidRPr="00565A35" w:rsidRDefault="00A27FC6" w:rsidP="00A27FC6">
      <w:pPr>
        <w:widowControl w:val="0"/>
        <w:autoSpaceDE w:val="0"/>
        <w:autoSpaceDN w:val="0"/>
        <w:adjustRightInd w:val="0"/>
        <w:outlineLvl w:val="0"/>
        <w:rPr>
          <w:rFonts w:ascii="Times New Roman" w:hAnsi="Times New Roman" w:cs="Times New Roman"/>
          <w:color w:val="262626"/>
          <w:u w:color="262626"/>
        </w:rPr>
      </w:pPr>
      <w:r w:rsidRPr="00565A35">
        <w:rPr>
          <w:rFonts w:ascii="Times New Roman" w:hAnsi="Times New Roman" w:cs="Times New Roman"/>
          <w:b/>
          <w:bCs/>
          <w:color w:val="262626"/>
          <w:u w:val="single" w:color="262626"/>
        </w:rPr>
        <w:t>Grading Scale:</w:t>
      </w:r>
    </w:p>
    <w:p w14:paraId="36C6158F" w14:textId="77777777" w:rsidR="00A27FC6" w:rsidRPr="00565A35" w:rsidRDefault="00A27FC6" w:rsidP="00A27FC6">
      <w:pPr>
        <w:widowControl w:val="0"/>
        <w:autoSpaceDE w:val="0"/>
        <w:autoSpaceDN w:val="0"/>
        <w:adjustRightInd w:val="0"/>
        <w:rPr>
          <w:rFonts w:ascii="Times New Roman" w:hAnsi="Times New Roman" w:cs="Times New Roman"/>
          <w:color w:val="262626"/>
          <w:u w:color="262626"/>
        </w:rPr>
      </w:pPr>
      <w:r w:rsidRPr="00565A35">
        <w:rPr>
          <w:rFonts w:ascii="Times New Roman" w:hAnsi="Times New Roman" w:cs="Times New Roman"/>
          <w:color w:val="262626"/>
          <w:u w:color="262626"/>
        </w:rPr>
        <w:t>A 93-100; A- 90-92; B+ 87-89; B 83-86; B- 80-82; C+ 77-79; C 73-76; C- 70-72; D+ 66-69; D 60-65; F below 60</w:t>
      </w:r>
    </w:p>
    <w:p w14:paraId="6835EE7B" w14:textId="77777777" w:rsidR="00A27FC6" w:rsidRPr="00565A35" w:rsidRDefault="00A27FC6" w:rsidP="00A27FC6">
      <w:pPr>
        <w:widowControl w:val="0"/>
        <w:autoSpaceDE w:val="0"/>
        <w:autoSpaceDN w:val="0"/>
        <w:adjustRightInd w:val="0"/>
        <w:rPr>
          <w:rFonts w:ascii="Times New Roman" w:hAnsi="Times New Roman" w:cs="Times New Roman"/>
          <w:color w:val="262626"/>
          <w:u w:color="262626"/>
        </w:rPr>
      </w:pPr>
    </w:p>
    <w:p w14:paraId="780AD539" w14:textId="77777777" w:rsidR="00A27FC6" w:rsidRPr="00565A35" w:rsidRDefault="00A27FC6" w:rsidP="00A27FC6">
      <w:pPr>
        <w:widowControl w:val="0"/>
        <w:autoSpaceDE w:val="0"/>
        <w:autoSpaceDN w:val="0"/>
        <w:adjustRightInd w:val="0"/>
        <w:outlineLvl w:val="0"/>
        <w:rPr>
          <w:rFonts w:ascii="Times New Roman" w:hAnsi="Times New Roman" w:cs="Times New Roman"/>
          <w:color w:val="262626"/>
          <w:u w:color="262626"/>
        </w:rPr>
      </w:pPr>
      <w:r w:rsidRPr="00565A35">
        <w:rPr>
          <w:rFonts w:ascii="Times New Roman" w:hAnsi="Times New Roman" w:cs="Times New Roman"/>
          <w:b/>
          <w:bCs/>
          <w:color w:val="262626"/>
          <w:u w:val="single" w:color="262626"/>
        </w:rPr>
        <w:t>Class Policies:</w:t>
      </w:r>
    </w:p>
    <w:p w14:paraId="52A2E52A" w14:textId="77777777" w:rsidR="00A27FC6" w:rsidRDefault="00A27FC6" w:rsidP="00A27FC6">
      <w:pPr>
        <w:widowControl w:val="0"/>
        <w:autoSpaceDE w:val="0"/>
        <w:autoSpaceDN w:val="0"/>
        <w:adjustRightInd w:val="0"/>
        <w:rPr>
          <w:rFonts w:ascii="Times New Roman" w:hAnsi="Times New Roman" w:cs="Times New Roman"/>
          <w:color w:val="262626"/>
          <w:u w:color="262626"/>
        </w:rPr>
      </w:pPr>
    </w:p>
    <w:p w14:paraId="4E3E6708" w14:textId="77777777" w:rsidR="00A27FC6" w:rsidRPr="00565A35" w:rsidRDefault="00A27FC6" w:rsidP="00A27FC6">
      <w:pPr>
        <w:widowControl w:val="0"/>
        <w:autoSpaceDE w:val="0"/>
        <w:autoSpaceDN w:val="0"/>
        <w:adjustRightInd w:val="0"/>
        <w:rPr>
          <w:rFonts w:ascii="Times New Roman" w:hAnsi="Times New Roman" w:cs="Times New Roman"/>
          <w:color w:val="262626"/>
          <w:u w:color="262626"/>
        </w:rPr>
      </w:pPr>
      <w:r w:rsidRPr="0008566B">
        <w:rPr>
          <w:rFonts w:ascii="Times New Roman" w:hAnsi="Times New Roman" w:cs="Times New Roman"/>
          <w:b/>
          <w:color w:val="262626"/>
          <w:u w:color="262626"/>
        </w:rPr>
        <w:t>Attendance:</w:t>
      </w:r>
      <w:r w:rsidRPr="00565A35">
        <w:rPr>
          <w:rFonts w:ascii="Times New Roman" w:hAnsi="Times New Roman" w:cs="Times New Roman"/>
          <w:color w:val="262626"/>
          <w:u w:color="262626"/>
        </w:rPr>
        <w:t xml:space="preserve"> You are expected to attend all classes. Unless justified by family or medical emergencies, missing or coming late to class will count against your grade. More than 4 unexcused absences will result in an F grade.</w:t>
      </w:r>
    </w:p>
    <w:p w14:paraId="4B037187" w14:textId="77777777" w:rsidR="00A27FC6" w:rsidRDefault="00A27FC6" w:rsidP="00A27FC6">
      <w:pPr>
        <w:widowControl w:val="0"/>
        <w:autoSpaceDE w:val="0"/>
        <w:autoSpaceDN w:val="0"/>
        <w:adjustRightInd w:val="0"/>
        <w:rPr>
          <w:rFonts w:ascii="Times New Roman" w:hAnsi="Times New Roman" w:cs="Times New Roman"/>
          <w:color w:val="262626"/>
          <w:u w:color="262626"/>
        </w:rPr>
      </w:pPr>
    </w:p>
    <w:p w14:paraId="5E2716CB" w14:textId="77777777" w:rsidR="00B0005A" w:rsidRDefault="00A27FC6" w:rsidP="00A27FC6">
      <w:r w:rsidRPr="0008566B">
        <w:rPr>
          <w:rFonts w:ascii="Times New Roman" w:hAnsi="Times New Roman" w:cs="Times New Roman"/>
          <w:b/>
          <w:color w:val="262626"/>
          <w:u w:color="262626"/>
        </w:rPr>
        <w:t>Cell Phones:</w:t>
      </w:r>
      <w:r w:rsidRPr="00565A35">
        <w:rPr>
          <w:rFonts w:ascii="Times New Roman" w:hAnsi="Times New Roman" w:cs="Times New Roman"/>
          <w:color w:val="262626"/>
          <w:u w:color="262626"/>
        </w:rPr>
        <w:t xml:space="preserve"> Cell phones must be either turned off or on silent during class time. </w:t>
      </w:r>
      <w:r>
        <w:rPr>
          <w:rFonts w:ascii="Times New Roman" w:hAnsi="Times New Roman" w:cs="Times New Roman"/>
          <w:color w:val="262626"/>
          <w:u w:color="262626"/>
        </w:rPr>
        <w:t>No cell phone use is allowed.</w:t>
      </w:r>
    </w:p>
    <w:sectPr w:rsidR="00B0005A" w:rsidSect="00C75B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C6"/>
    <w:rsid w:val="006E1750"/>
    <w:rsid w:val="00A27FC6"/>
    <w:rsid w:val="00B0005A"/>
    <w:rsid w:val="00C75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7AC9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4840</Characters>
  <Application>Microsoft Macintosh Word</Application>
  <DocSecurity>0</DocSecurity>
  <Lines>40</Lines>
  <Paragraphs>11</Paragraphs>
  <ScaleCrop>false</ScaleCrop>
  <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dzh5 Havlioglu</dc:creator>
  <cp:keywords/>
  <dc:description/>
  <cp:lastModifiedBy>dzh5 Havlioglu</cp:lastModifiedBy>
  <cp:revision>2</cp:revision>
  <dcterms:created xsi:type="dcterms:W3CDTF">2017-07-16T21:51:00Z</dcterms:created>
  <dcterms:modified xsi:type="dcterms:W3CDTF">2017-07-16T21:52:00Z</dcterms:modified>
</cp:coreProperties>
</file>